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3640" w:hanging="5200" w:hangingChars="130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樟树市博物馆学术委员会名单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89"/>
        <w:gridCol w:w="842"/>
        <w:gridCol w:w="1412"/>
        <w:gridCol w:w="3424"/>
        <w:gridCol w:w="1783"/>
        <w:gridCol w:w="1457"/>
        <w:gridCol w:w="103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李昆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研究馆员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樟树市博物馆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荣誉馆长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right="0" w:rightChars="0"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商周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张建仕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副研究馆员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樟树市博物馆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副馆长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先秦史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雷鸣鸿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副研究馆员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樟树市博物馆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党支部副书记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先秦史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王意乐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副研究馆员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江西省文物考古研究院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副所长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先秦史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唐锦琼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中国社会科学院考古研究所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研究生导师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先秦史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马思义</w:t>
            </w:r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研究馆员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樟树市博物馆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退休职工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3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周广明</w:t>
            </w:r>
            <w:bookmarkEnd w:id="0"/>
          </w:p>
        </w:tc>
        <w:tc>
          <w:tcPr>
            <w:tcW w:w="297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49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研究馆员</w:t>
            </w:r>
          </w:p>
        </w:tc>
        <w:tc>
          <w:tcPr>
            <w:tcW w:w="12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江西省文物考古研究院</w:t>
            </w:r>
          </w:p>
        </w:tc>
        <w:tc>
          <w:tcPr>
            <w:tcW w:w="629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14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65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商周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GMzYTYyMjY4OWNlNDFhYTI0MzA3YzY1NjE5YzkifQ=="/>
  </w:docVars>
  <w:rsids>
    <w:rsidRoot w:val="2FCB0AE8"/>
    <w:rsid w:val="051C2CDE"/>
    <w:rsid w:val="0CF06F2A"/>
    <w:rsid w:val="2A1A518F"/>
    <w:rsid w:val="2FCB0AE8"/>
    <w:rsid w:val="34A9783B"/>
    <w:rsid w:val="3AA34D2C"/>
    <w:rsid w:val="4B9761E7"/>
    <w:rsid w:val="4F05790C"/>
    <w:rsid w:val="590B1FC3"/>
    <w:rsid w:val="5E0B305F"/>
    <w:rsid w:val="638F6F05"/>
    <w:rsid w:val="721970A7"/>
    <w:rsid w:val="7947274B"/>
    <w:rsid w:val="797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229</Characters>
  <Lines>0</Lines>
  <Paragraphs>0</Paragraphs>
  <TotalTime>12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2022-12-12T10:27:00Z</dcterms:created>
  <dc:creator>林下周章</dc:creator>
  <cp:lastModifiedBy>M87渣男张</cp:lastModifiedBy>
  <dcterms:modified xsi:type="dcterms:W3CDTF">2023-05-26T04:04:25Z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4FB562FBC38248F196796FADD8306AA8</vt:lpwstr>
  </property>
</Properties>
</file>